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04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arbeiten - Erweiterung der Ludgerusschule Hiltrup - Aufstockung BA 03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- Bodenflächen schützen: ca. 240 m2
- Abbruch Trockenbauwände: ca. 175 m2
- Abbruch Trockenbaudecken: ca. 300 m2
- Abbruch Bodenbeläge: ca. 185 m2
- Schlitzungen in Bestandsboden
- Einbauküche abbrechen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